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BE94C" w14:textId="77777777" w:rsidR="00F21356" w:rsidRDefault="006B035E" w:rsidP="00085E53">
      <w:pPr>
        <w:autoSpaceDE w:val="0"/>
        <w:autoSpaceDN w:val="0"/>
        <w:adjustRightInd w:val="0"/>
        <w:spacing w:after="0" w:line="240" w:lineRule="auto"/>
        <w:outlineLvl w:val="0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Večeř</w:t>
      </w:r>
      <w:r w:rsidR="00855F8D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e s novou hrou </w:t>
      </w:r>
      <w:r w:rsidR="00F21356">
        <w:rPr>
          <w:rFonts w:ascii="Arial-BoldMT" w:hAnsi="Arial-BoldMT" w:cs="Arial-BoldMT"/>
          <w:b/>
          <w:bCs/>
          <w:color w:val="000000"/>
          <w:sz w:val="28"/>
          <w:szCs w:val="28"/>
        </w:rPr>
        <w:t>jako Zahradní slavnost na ostrově</w:t>
      </w:r>
    </w:p>
    <w:p w14:paraId="6411E7C4" w14:textId="77777777" w:rsidR="00F21356" w:rsidRDefault="00F21356" w:rsidP="006B03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1E5D0B5A" w14:textId="0B6561B3" w:rsidR="00C821E9" w:rsidRDefault="00C821E9" w:rsidP="00F213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Praha, 6. 6. 2018</w:t>
      </w:r>
    </w:p>
    <w:p w14:paraId="72892FC5" w14:textId="77777777" w:rsidR="00C821E9" w:rsidRDefault="00C821E9" w:rsidP="00F213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1DF53E45" w14:textId="77777777" w:rsidR="006B035E" w:rsidRDefault="00F21356" w:rsidP="00F213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18. června uvede </w:t>
      </w:r>
      <w:r w:rsidR="006B035E">
        <w:rPr>
          <w:rFonts w:ascii="Arial-BoldMT" w:hAnsi="Arial-BoldMT" w:cs="Arial-BoldMT"/>
          <w:b/>
          <w:bCs/>
          <w:color w:val="000000"/>
          <w:sz w:val="24"/>
          <w:szCs w:val="24"/>
        </w:rPr>
        <w:t>Divadlo LETÍ speciální edici úspěšného cyklu scénických skic 8@8, ve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k</w:t>
      </w:r>
      <w:r w:rsidR="006B035E">
        <w:rPr>
          <w:rFonts w:ascii="Arial-BoldMT" w:hAnsi="Arial-BoldMT" w:cs="Arial-BoldMT"/>
          <w:b/>
          <w:bCs/>
          <w:color w:val="000000"/>
          <w:sz w:val="24"/>
          <w:szCs w:val="24"/>
        </w:rPr>
        <w:t>teré divákům naservíruje v jednom večeru hned několik nových her</w:t>
      </w:r>
      <w:r w:rsidR="0007446A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a tříchodové menu</w:t>
      </w:r>
      <w:r w:rsidR="006B035E">
        <w:rPr>
          <w:rFonts w:ascii="Arial-BoldMT" w:hAnsi="Arial-BoldMT" w:cs="Arial-BoldMT"/>
          <w:b/>
          <w:bCs/>
          <w:color w:val="000000"/>
          <w:sz w:val="24"/>
          <w:szCs w:val="24"/>
        </w:rPr>
        <w:t>.</w:t>
      </w:r>
      <w:r w:rsidR="0007446A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6B035E">
        <w:rPr>
          <w:rFonts w:ascii="Arial-BoldMT" w:hAnsi="Arial-BoldMT" w:cs="Arial-BoldMT"/>
          <w:b/>
          <w:bCs/>
          <w:color w:val="000000"/>
          <w:sz w:val="24"/>
          <w:szCs w:val="24"/>
        </w:rPr>
        <w:t>Ochutnávka současné dramatiky, která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6B035E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nasytí oči i žaludek,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bude zároveň spojena i s vyhlášením vítězů Ceny Evalda Schorma, kterou studentům udílí agentura DILIA. </w:t>
      </w:r>
    </w:p>
    <w:p w14:paraId="64629E67" w14:textId="77777777" w:rsidR="00F21356" w:rsidRDefault="00F21356" w:rsidP="006B03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3663BE3E" w14:textId="082DC5D7" w:rsidR="00C41C64" w:rsidRDefault="00F21356" w:rsidP="0007446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</w:t>
      </w:r>
      <w:r w:rsidR="006B035E">
        <w:rPr>
          <w:rFonts w:ascii="ArialMT" w:hAnsi="ArialMT" w:cs="ArialMT"/>
          <w:color w:val="000000"/>
          <w:sz w:val="24"/>
          <w:szCs w:val="24"/>
        </w:rPr>
        <w:t>riginální koncept</w:t>
      </w:r>
      <w:r>
        <w:rPr>
          <w:rFonts w:ascii="ArialMT" w:hAnsi="ArialMT" w:cs="ArialMT"/>
          <w:color w:val="000000"/>
          <w:sz w:val="24"/>
          <w:szCs w:val="24"/>
        </w:rPr>
        <w:t xml:space="preserve"> divadelní degustace tentokrát proběhne pod širým nebem v podobě </w:t>
      </w:r>
      <w:r w:rsidRPr="00FA6C4F">
        <w:rPr>
          <w:rFonts w:ascii="ArialMT" w:hAnsi="ArialMT" w:cs="ArialMT"/>
          <w:b/>
          <w:color w:val="000000"/>
          <w:sz w:val="24"/>
          <w:szCs w:val="24"/>
        </w:rPr>
        <w:t>zahradní slavnosti</w:t>
      </w:r>
      <w:r>
        <w:rPr>
          <w:rFonts w:ascii="ArialMT" w:hAnsi="ArialMT" w:cs="ArialMT"/>
          <w:color w:val="000000"/>
          <w:sz w:val="24"/>
          <w:szCs w:val="24"/>
        </w:rPr>
        <w:t xml:space="preserve"> v režii výrazného slovenského režiséra a zakladatele Divadla LETÍ, Mariána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Amslera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. </w:t>
      </w:r>
      <w:r w:rsidR="00811D25">
        <w:rPr>
          <w:rFonts w:ascii="ArialMT" w:hAnsi="ArialMT" w:cs="ArialMT"/>
          <w:i/>
          <w:color w:val="000000"/>
          <w:sz w:val="24"/>
          <w:szCs w:val="24"/>
        </w:rPr>
        <w:t xml:space="preserve">„Divadlo LETÍ je moje srdeční záležitost, velice rád se do něj vracím a je skvělé, že se nám vždy podaří najít společný termín, abych jednou za dva roky s LETÍ nastudoval novou inscenaci. Večeře s novou hrou je takový bonus, který v sobě pojí dvě </w:t>
      </w:r>
      <w:r w:rsidR="0088529D">
        <w:rPr>
          <w:rFonts w:ascii="ArialMT" w:hAnsi="ArialMT" w:cs="ArialMT"/>
          <w:i/>
          <w:color w:val="000000"/>
          <w:sz w:val="24"/>
          <w:szCs w:val="24"/>
        </w:rPr>
        <w:t xml:space="preserve">mé oblíbené </w:t>
      </w:r>
      <w:r w:rsidR="00811D25">
        <w:rPr>
          <w:rFonts w:ascii="ArialMT" w:hAnsi="ArialMT" w:cs="ArialMT"/>
          <w:i/>
          <w:color w:val="000000"/>
          <w:sz w:val="24"/>
          <w:szCs w:val="24"/>
        </w:rPr>
        <w:t>věci</w:t>
      </w:r>
      <w:r w:rsidR="0088529D">
        <w:rPr>
          <w:rFonts w:ascii="ArialMT" w:hAnsi="ArialMT" w:cs="ArialMT"/>
          <w:i/>
          <w:color w:val="000000"/>
          <w:sz w:val="24"/>
          <w:szCs w:val="24"/>
        </w:rPr>
        <w:t xml:space="preserve"> </w:t>
      </w:r>
      <w:r w:rsidR="00811D25">
        <w:rPr>
          <w:rFonts w:ascii="ArialMT" w:hAnsi="ArialMT" w:cs="ArialMT"/>
          <w:i/>
          <w:color w:val="000000"/>
          <w:sz w:val="24"/>
          <w:szCs w:val="24"/>
        </w:rPr>
        <w:t xml:space="preserve">– jídlo a divadlo. Plenérová zahradní slavnost bude podle mě krásný závěr této náročné sezóny,“ </w:t>
      </w:r>
      <w:r w:rsidR="00811D25">
        <w:rPr>
          <w:rFonts w:ascii="ArialMT" w:hAnsi="ArialMT" w:cs="ArialMT"/>
          <w:color w:val="000000"/>
          <w:sz w:val="24"/>
          <w:szCs w:val="24"/>
        </w:rPr>
        <w:t xml:space="preserve">říká Marián </w:t>
      </w:r>
      <w:proofErr w:type="spellStart"/>
      <w:r w:rsidR="00811D25">
        <w:rPr>
          <w:rFonts w:ascii="ArialMT" w:hAnsi="ArialMT" w:cs="ArialMT"/>
          <w:color w:val="000000"/>
          <w:sz w:val="24"/>
          <w:szCs w:val="24"/>
        </w:rPr>
        <w:t>Amsler</w:t>
      </w:r>
      <w:proofErr w:type="spellEnd"/>
      <w:r w:rsidR="00811D25">
        <w:rPr>
          <w:rFonts w:ascii="ArialMT" w:hAnsi="ArialMT" w:cs="ArialMT"/>
          <w:color w:val="000000"/>
          <w:sz w:val="24"/>
          <w:szCs w:val="24"/>
        </w:rPr>
        <w:t xml:space="preserve">, který v současné době připravuje inscenaci </w:t>
      </w:r>
      <w:r w:rsidR="00811D25">
        <w:rPr>
          <w:rFonts w:ascii="ArialMT" w:hAnsi="ArialMT" w:cs="ArialMT"/>
          <w:i/>
          <w:color w:val="000000"/>
          <w:sz w:val="24"/>
          <w:szCs w:val="24"/>
        </w:rPr>
        <w:t xml:space="preserve">Vojna a </w:t>
      </w:r>
      <w:proofErr w:type="spellStart"/>
      <w:r w:rsidR="00811D25">
        <w:rPr>
          <w:rFonts w:ascii="ArialMT" w:hAnsi="ArialMT" w:cs="ArialMT"/>
          <w:i/>
          <w:color w:val="000000"/>
          <w:sz w:val="24"/>
          <w:szCs w:val="24"/>
        </w:rPr>
        <w:t>mier</w:t>
      </w:r>
      <w:proofErr w:type="spellEnd"/>
      <w:r w:rsidR="00811D25">
        <w:rPr>
          <w:rFonts w:ascii="ArialMT" w:hAnsi="ArialMT" w:cs="ArialMT"/>
          <w:i/>
          <w:color w:val="000000"/>
          <w:sz w:val="24"/>
          <w:szCs w:val="24"/>
        </w:rPr>
        <w:t xml:space="preserve"> </w:t>
      </w:r>
      <w:r w:rsidR="00811D25">
        <w:rPr>
          <w:rFonts w:ascii="ArialMT" w:hAnsi="ArialMT" w:cs="ArialMT"/>
          <w:color w:val="000000"/>
          <w:sz w:val="24"/>
          <w:szCs w:val="24"/>
        </w:rPr>
        <w:t>ve Slovenském národním divadle</w:t>
      </w:r>
      <w:r w:rsidR="009D331B">
        <w:rPr>
          <w:rFonts w:ascii="ArialMT" w:hAnsi="ArialMT" w:cs="ArialMT"/>
          <w:color w:val="000000"/>
          <w:sz w:val="24"/>
          <w:szCs w:val="24"/>
        </w:rPr>
        <w:t>.</w:t>
      </w:r>
      <w:r w:rsidR="00811D25">
        <w:rPr>
          <w:rFonts w:ascii="ArialMT" w:hAnsi="ArialMT" w:cs="ArialMT"/>
          <w:i/>
          <w:color w:val="000000"/>
          <w:sz w:val="24"/>
          <w:szCs w:val="24"/>
        </w:rPr>
        <w:t xml:space="preserve"> </w:t>
      </w:r>
      <w:r w:rsidR="00C41C64">
        <w:rPr>
          <w:rFonts w:ascii="ArialMT" w:hAnsi="ArialMT" w:cs="ArialMT"/>
          <w:i/>
          <w:color w:val="000000"/>
          <w:sz w:val="24"/>
          <w:szCs w:val="24"/>
        </w:rPr>
        <w:t xml:space="preserve">„LETÍ se dlouhodobě snaží inscenovat současnou dramatiku také mimo tradiční divadelní prostory. </w:t>
      </w:r>
      <w:r w:rsidR="00C41C64"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VILA Štvanice je svým komorním uspořádáním navíc velice kontaktní. S našimi diváky se pravidelně potkáváme po představení v baru a vedeme diskuse, </w:t>
      </w:r>
      <w:r w:rsidR="0007446A"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proto jsem se tentokrát rozhodli pozvat je na zahradní slavnost a vedle současné dramatiky jim naservírovat taky dobré jídlo. Rádi totiž propojujeme současné texty s postupy </w:t>
      </w:r>
      <w:proofErr w:type="spellStart"/>
      <w:r w:rsidR="0007446A">
        <w:rPr>
          <w:rFonts w:ascii="Arial-ItalicMT" w:hAnsi="Arial-ItalicMT" w:cs="Arial-ItalicMT"/>
          <w:i/>
          <w:iCs/>
          <w:color w:val="000000"/>
          <w:sz w:val="24"/>
          <w:szCs w:val="24"/>
        </w:rPr>
        <w:t>imerzivního</w:t>
      </w:r>
      <w:proofErr w:type="spellEnd"/>
      <w:r w:rsidR="0007446A"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 divadla,“ </w:t>
      </w:r>
      <w:r w:rsidR="0007446A" w:rsidRPr="0007446A">
        <w:rPr>
          <w:rFonts w:ascii="Arial-ItalicMT" w:hAnsi="Arial-ItalicMT" w:cs="Arial-ItalicMT"/>
          <w:iCs/>
          <w:color w:val="000000"/>
          <w:sz w:val="24"/>
          <w:szCs w:val="24"/>
        </w:rPr>
        <w:t>doplňuje dramaturgyně Divadla LETÍ Marie Špalová.</w:t>
      </w:r>
      <w:r w:rsidR="0007446A"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 </w:t>
      </w:r>
    </w:p>
    <w:p w14:paraId="2B862EC9" w14:textId="77777777" w:rsidR="0007446A" w:rsidRDefault="0007446A" w:rsidP="0007446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</w:p>
    <w:p w14:paraId="55BD9BD3" w14:textId="77777777" w:rsidR="00FA6C4F" w:rsidRDefault="00F21356" w:rsidP="00FA6C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Cs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V rámci slavnostního večera diváky kromě přípitku, předkrmu, hlavního chodu a dezertu</w:t>
      </w:r>
      <w:r w:rsidR="00FA6C4F">
        <w:rPr>
          <w:rFonts w:ascii="ArialMT" w:hAnsi="ArialMT" w:cs="ArialMT"/>
          <w:color w:val="000000"/>
          <w:sz w:val="24"/>
          <w:szCs w:val="24"/>
        </w:rPr>
        <w:t xml:space="preserve"> čekají čtyři krátké hry v interpretaci kmenových herců LETÍ Tomáše Kobra, Jiřího Böhma, Richarda Fialy, Nataši Mikulové a</w:t>
      </w:r>
      <w:r w:rsidR="005941D1">
        <w:rPr>
          <w:rFonts w:ascii="ArialMT" w:hAnsi="ArialMT" w:cs="ArialMT"/>
          <w:color w:val="000000"/>
          <w:sz w:val="24"/>
          <w:szCs w:val="24"/>
        </w:rPr>
        <w:t xml:space="preserve"> nově osloveného</w:t>
      </w:r>
      <w:r w:rsidR="00FA6C4F">
        <w:rPr>
          <w:rFonts w:ascii="ArialMT" w:hAnsi="ArialMT" w:cs="ArialMT"/>
          <w:color w:val="000000"/>
          <w:sz w:val="24"/>
          <w:szCs w:val="24"/>
        </w:rPr>
        <w:t xml:space="preserve"> Michala Bednáře. Představí nám text autora S.d.Ch. </w:t>
      </w:r>
      <w:r w:rsidR="00FA6C4F">
        <w:rPr>
          <w:rFonts w:ascii="ArialMT" w:hAnsi="ArialMT" w:cs="ArialMT"/>
          <w:i/>
          <w:color w:val="000000"/>
          <w:sz w:val="24"/>
          <w:szCs w:val="24"/>
        </w:rPr>
        <w:t xml:space="preserve">Poslední husička, </w:t>
      </w:r>
      <w:r w:rsidR="00FA6C4F">
        <w:rPr>
          <w:rFonts w:ascii="ArialMT" w:hAnsi="ArialMT" w:cs="ArialMT"/>
          <w:color w:val="000000"/>
          <w:sz w:val="24"/>
          <w:szCs w:val="24"/>
        </w:rPr>
        <w:t xml:space="preserve">loutkovou grotesku Víta Peřiny </w:t>
      </w:r>
      <w:r w:rsidR="00FA6C4F">
        <w:rPr>
          <w:rFonts w:ascii="ArialMT" w:hAnsi="ArialMT" w:cs="ArialMT"/>
          <w:i/>
          <w:color w:val="000000"/>
          <w:sz w:val="24"/>
          <w:szCs w:val="24"/>
        </w:rPr>
        <w:t>Poslanci na návštěvě v ZOO</w:t>
      </w:r>
      <w:r w:rsidR="00FA6C4F">
        <w:rPr>
          <w:rFonts w:ascii="ArialMT" w:hAnsi="ArialMT" w:cs="ArialMT"/>
          <w:color w:val="000000"/>
          <w:sz w:val="24"/>
          <w:szCs w:val="24"/>
        </w:rPr>
        <w:t xml:space="preserve"> a hru Hany Lehečkové </w:t>
      </w:r>
      <w:r w:rsidR="00FA6C4F">
        <w:rPr>
          <w:rFonts w:ascii="ArialMT" w:hAnsi="ArialMT" w:cs="ArialMT"/>
          <w:i/>
          <w:color w:val="000000"/>
          <w:sz w:val="24"/>
          <w:szCs w:val="24"/>
        </w:rPr>
        <w:t>Trollí matka</w:t>
      </w:r>
      <w:r w:rsidR="00FA6C4F">
        <w:rPr>
          <w:rFonts w:ascii="ArialMT" w:hAnsi="ArialMT" w:cs="ArialMT"/>
          <w:color w:val="000000"/>
          <w:sz w:val="24"/>
          <w:szCs w:val="24"/>
        </w:rPr>
        <w:t xml:space="preserve">, která vznikla v rezidenci přímo pro tuto příležitost. Čtvrtou hrou bude ukázka z vítězné hry v soutěži o Cenu Evalda Schorma, jejíž vítěz bude v rámci večera </w:t>
      </w:r>
      <w:r w:rsidR="00811D25">
        <w:rPr>
          <w:rFonts w:ascii="ArialMT" w:hAnsi="ArialMT" w:cs="ArialMT"/>
          <w:color w:val="000000"/>
          <w:sz w:val="24"/>
          <w:szCs w:val="24"/>
        </w:rPr>
        <w:t xml:space="preserve">slavnostně </w:t>
      </w:r>
      <w:r w:rsidR="00FA6C4F">
        <w:rPr>
          <w:rFonts w:ascii="ArialMT" w:hAnsi="ArialMT" w:cs="ArialMT"/>
          <w:color w:val="000000"/>
          <w:sz w:val="24"/>
          <w:szCs w:val="24"/>
        </w:rPr>
        <w:t xml:space="preserve">vyhlášen. </w:t>
      </w:r>
    </w:p>
    <w:p w14:paraId="660FE071" w14:textId="77777777" w:rsidR="00FA6C4F" w:rsidRDefault="00FA6C4F" w:rsidP="00FA6C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Cs/>
          <w:color w:val="000000"/>
          <w:sz w:val="24"/>
          <w:szCs w:val="24"/>
        </w:rPr>
      </w:pPr>
    </w:p>
    <w:p w14:paraId="0A223362" w14:textId="542D8F07" w:rsidR="00FA6C4F" w:rsidRPr="00FA6C4F" w:rsidRDefault="00FA6C4F" w:rsidP="00FA6C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C41C64">
        <w:rPr>
          <w:rFonts w:ascii="ArialMT" w:hAnsi="ArialMT" w:cs="ArialMT"/>
          <w:b/>
          <w:color w:val="000000"/>
          <w:sz w:val="24"/>
          <w:szCs w:val="24"/>
        </w:rPr>
        <w:t>Cena Evalda Schorma</w:t>
      </w:r>
      <w:r w:rsidRPr="00FA6C4F">
        <w:rPr>
          <w:rFonts w:ascii="ArialMT" w:hAnsi="ArialMT" w:cs="ArialMT"/>
          <w:color w:val="000000"/>
          <w:sz w:val="24"/>
          <w:szCs w:val="24"/>
        </w:rPr>
        <w:t xml:space="preserve"> za původní hru, dramatizaci či překlad hry (do češtiny dosud nepřeložené) je určena pro studenty a je spojena s finanční odm</w:t>
      </w:r>
      <w:r w:rsidR="009D331B">
        <w:rPr>
          <w:rFonts w:ascii="ArialMT" w:hAnsi="ArialMT" w:cs="ArialMT"/>
          <w:color w:val="000000"/>
          <w:sz w:val="24"/>
          <w:szCs w:val="24"/>
        </w:rPr>
        <w:t>ěnou pro autora (nebo kolektiv). Cenu</w:t>
      </w:r>
      <w:r w:rsidRPr="00FA6C4F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9D331B" w:rsidRPr="00FA6C4F">
        <w:rPr>
          <w:rFonts w:ascii="ArialMT" w:hAnsi="ArialMT" w:cs="ArialMT"/>
          <w:color w:val="000000"/>
          <w:sz w:val="24"/>
          <w:szCs w:val="24"/>
        </w:rPr>
        <w:t>uděluje DILIA pravidelně již od roku 2001</w:t>
      </w:r>
      <w:r w:rsidR="009D331B">
        <w:rPr>
          <w:rFonts w:ascii="ArialMT" w:hAnsi="ArialMT" w:cs="ArialMT"/>
          <w:color w:val="000000"/>
          <w:sz w:val="24"/>
          <w:szCs w:val="24"/>
        </w:rPr>
        <w:t xml:space="preserve"> a </w:t>
      </w:r>
      <w:r w:rsidR="00693500">
        <w:rPr>
          <w:rFonts w:ascii="ArialMT" w:hAnsi="ArialMT" w:cs="ArialMT"/>
          <w:color w:val="000000"/>
          <w:sz w:val="24"/>
          <w:szCs w:val="24"/>
        </w:rPr>
        <w:t>h</w:t>
      </w:r>
      <w:r w:rsidRPr="00FA6C4F">
        <w:rPr>
          <w:rFonts w:ascii="ArialMT" w:hAnsi="ArialMT" w:cs="ArialMT"/>
          <w:color w:val="000000"/>
          <w:sz w:val="24"/>
          <w:szCs w:val="24"/>
        </w:rPr>
        <w:t xml:space="preserve">lavním cílem je podpora a motivace mladých autorů a překladatelů v jejich autorské práci. Díla začínajících autorů se tak mohou dostat do širšího divadelního kontextu, než je samotná akademická půda. Cena Evalda Schorma se během své existence stala vedle Ceny Alfréda </w:t>
      </w:r>
      <w:proofErr w:type="spellStart"/>
      <w:r w:rsidRPr="00FA6C4F">
        <w:rPr>
          <w:rFonts w:ascii="ArialMT" w:hAnsi="ArialMT" w:cs="ArialMT"/>
          <w:color w:val="000000"/>
          <w:sz w:val="24"/>
          <w:szCs w:val="24"/>
        </w:rPr>
        <w:t>Radoka</w:t>
      </w:r>
      <w:proofErr w:type="spellEnd"/>
      <w:r w:rsidRPr="00FA6C4F">
        <w:rPr>
          <w:rFonts w:ascii="ArialMT" w:hAnsi="ArialMT" w:cs="ArialMT"/>
          <w:color w:val="000000"/>
          <w:sz w:val="24"/>
          <w:szCs w:val="24"/>
        </w:rPr>
        <w:t xml:space="preserve"> prestižním oceněním, uznávaným nejen v Čechách, ale i v zahraničí.</w:t>
      </w:r>
      <w:r w:rsidRPr="00FA6C4F">
        <w:rPr>
          <w:rFonts w:ascii="ArialMT" w:hAnsi="ArialMT" w:cs="ArialMT"/>
          <w:i/>
          <w:iCs/>
          <w:color w:val="000000"/>
          <w:sz w:val="24"/>
          <w:szCs w:val="24"/>
        </w:rPr>
        <w:t> „Smyslem tohoto ocenění je podpořit mladé autory, ale také inspirovat studenty k vlastní autorské či překladatelské tvorbě pro divadlo. Díky těmto aktivitám objevila agentura DILIA řadu dnes již etablovaných dramatiků a</w:t>
      </w:r>
      <w:r w:rsidR="00693500">
        <w:rPr>
          <w:rFonts w:ascii="ArialMT" w:hAnsi="ArialMT" w:cs="ArialMT"/>
          <w:i/>
          <w:iCs/>
          <w:color w:val="000000"/>
          <w:sz w:val="24"/>
          <w:szCs w:val="24"/>
        </w:rPr>
        <w:t xml:space="preserve"> p</w:t>
      </w:r>
      <w:r w:rsidRPr="00FA6C4F">
        <w:rPr>
          <w:rFonts w:ascii="ArialMT" w:hAnsi="ArialMT" w:cs="ArialMT"/>
          <w:i/>
          <w:iCs/>
          <w:color w:val="000000"/>
          <w:sz w:val="24"/>
          <w:szCs w:val="24"/>
        </w:rPr>
        <w:t>řekladatelů,“</w:t>
      </w:r>
      <w:r w:rsidRPr="00FA6C4F">
        <w:rPr>
          <w:rFonts w:ascii="ArialMT" w:hAnsi="ArialMT" w:cs="ArialMT"/>
          <w:color w:val="000000"/>
          <w:sz w:val="24"/>
          <w:szCs w:val="24"/>
        </w:rPr>
        <w:t xml:space="preserve"> vysvětluje Zdeněk </w:t>
      </w:r>
      <w:proofErr w:type="spellStart"/>
      <w:r w:rsidRPr="00FA6C4F">
        <w:rPr>
          <w:rFonts w:ascii="ArialMT" w:hAnsi="ArialMT" w:cs="ArialMT"/>
          <w:color w:val="000000"/>
          <w:sz w:val="24"/>
          <w:szCs w:val="24"/>
        </w:rPr>
        <w:t>Harvánek</w:t>
      </w:r>
      <w:proofErr w:type="spellEnd"/>
      <w:r w:rsidRPr="00FA6C4F">
        <w:rPr>
          <w:rFonts w:ascii="ArialMT" w:hAnsi="ArialMT" w:cs="ArialMT"/>
          <w:color w:val="000000"/>
          <w:sz w:val="24"/>
          <w:szCs w:val="24"/>
        </w:rPr>
        <w:t>, vedoucí Divadelního a Hudebního oddělení DILIA.</w:t>
      </w:r>
      <w:r w:rsidR="009D331B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FA6C4F">
        <w:rPr>
          <w:rFonts w:ascii="ArialMT" w:hAnsi="ArialMT" w:cs="ArialMT"/>
          <w:color w:val="000000"/>
          <w:sz w:val="24"/>
          <w:szCs w:val="24"/>
        </w:rPr>
        <w:t xml:space="preserve">V letošním roce se v nominacích objevila jak původní autorská tvorba, tak překlady dosud nepřeložených divadelních textů. Do finále se nakonec dostalo </w:t>
      </w:r>
      <w:r w:rsidR="0088529D">
        <w:rPr>
          <w:rFonts w:ascii="ArialMT" w:hAnsi="ArialMT" w:cs="ArialMT"/>
          <w:color w:val="000000"/>
          <w:sz w:val="24"/>
          <w:szCs w:val="24"/>
        </w:rPr>
        <w:t>devět</w:t>
      </w:r>
      <w:r w:rsidRPr="00FA6C4F">
        <w:rPr>
          <w:rFonts w:ascii="ArialMT" w:hAnsi="ArialMT" w:cs="ArialMT"/>
          <w:color w:val="000000"/>
          <w:sz w:val="24"/>
          <w:szCs w:val="24"/>
        </w:rPr>
        <w:t xml:space="preserve"> mladých autorů a jejich </w:t>
      </w:r>
      <w:r w:rsidR="0088529D">
        <w:rPr>
          <w:rFonts w:ascii="ArialMT" w:hAnsi="ArialMT" w:cs="ArialMT"/>
          <w:color w:val="000000"/>
          <w:sz w:val="24"/>
          <w:szCs w:val="24"/>
        </w:rPr>
        <w:t>šest</w:t>
      </w:r>
      <w:r w:rsidRPr="00FA6C4F">
        <w:rPr>
          <w:rFonts w:ascii="ArialMT" w:hAnsi="ArialMT" w:cs="ArialMT"/>
          <w:color w:val="000000"/>
          <w:sz w:val="24"/>
          <w:szCs w:val="24"/>
        </w:rPr>
        <w:t xml:space="preserve"> děl.</w:t>
      </w:r>
    </w:p>
    <w:p w14:paraId="5D19F265" w14:textId="77777777" w:rsidR="00FA6C4F" w:rsidRPr="00FA6C4F" w:rsidRDefault="00FA6C4F" w:rsidP="00FA6C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4774E495" w14:textId="77777777" w:rsidR="00C41C64" w:rsidRDefault="00C41C64" w:rsidP="006B03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6A720470" w14:textId="77777777" w:rsidR="00C41C64" w:rsidRDefault="00C41C64" w:rsidP="006B03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33213480" w14:textId="77777777" w:rsidR="0007446A" w:rsidRDefault="00FA6C4F" w:rsidP="006B03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07446A">
        <w:rPr>
          <w:rFonts w:ascii="ArialMT" w:hAnsi="ArialMT" w:cs="ArialMT"/>
          <w:b/>
          <w:color w:val="000000"/>
          <w:sz w:val="24"/>
          <w:szCs w:val="24"/>
        </w:rPr>
        <w:t xml:space="preserve"> </w:t>
      </w:r>
    </w:p>
    <w:p w14:paraId="1BE7D6FD" w14:textId="77777777" w:rsidR="006B035E" w:rsidRPr="0007446A" w:rsidRDefault="006B035E" w:rsidP="006B03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07446A">
        <w:rPr>
          <w:rFonts w:ascii="ArialMT" w:hAnsi="ArialMT" w:cs="ArialMT"/>
          <w:b/>
          <w:color w:val="000000"/>
          <w:sz w:val="24"/>
          <w:szCs w:val="24"/>
        </w:rPr>
        <w:t>1</w:t>
      </w:r>
      <w:r w:rsidR="0007446A" w:rsidRPr="0007446A">
        <w:rPr>
          <w:rFonts w:ascii="ArialMT" w:hAnsi="ArialMT" w:cs="ArialMT"/>
          <w:b/>
          <w:color w:val="000000"/>
          <w:sz w:val="24"/>
          <w:szCs w:val="24"/>
        </w:rPr>
        <w:t>8. 6. 2018, 21</w:t>
      </w:r>
      <w:r w:rsidRPr="0007446A">
        <w:rPr>
          <w:rFonts w:ascii="ArialMT" w:hAnsi="ArialMT" w:cs="ArialMT"/>
          <w:b/>
          <w:color w:val="000000"/>
          <w:sz w:val="24"/>
          <w:szCs w:val="24"/>
        </w:rPr>
        <w:t>:00 VILA Štvanice</w:t>
      </w:r>
    </w:p>
    <w:p w14:paraId="282F5C23" w14:textId="77777777" w:rsidR="006B035E" w:rsidRDefault="006B035E" w:rsidP="00085E53">
      <w:pPr>
        <w:autoSpaceDE w:val="0"/>
        <w:autoSpaceDN w:val="0"/>
        <w:adjustRightInd w:val="0"/>
        <w:spacing w:after="0" w:line="240" w:lineRule="auto"/>
        <w:outlineLvl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V</w:t>
      </w:r>
      <w:r w:rsidR="0007446A">
        <w:rPr>
          <w:rFonts w:ascii="Arial-BoldMT" w:hAnsi="Arial-BoldMT" w:cs="Arial-BoldMT"/>
          <w:b/>
          <w:bCs/>
          <w:color w:val="000000"/>
          <w:sz w:val="24"/>
          <w:szCs w:val="24"/>
        </w:rPr>
        <w:t>EČEŘE S NOVOU HROU – ZAHRADNÍ SLAVNOST</w:t>
      </w:r>
    </w:p>
    <w:p w14:paraId="3BEE7558" w14:textId="77777777" w:rsidR="0007446A" w:rsidRDefault="0007446A" w:rsidP="006B03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46188783" w14:textId="77777777" w:rsidR="006B035E" w:rsidRDefault="0007446A" w:rsidP="00085E53">
      <w:pPr>
        <w:autoSpaceDE w:val="0"/>
        <w:autoSpaceDN w:val="0"/>
        <w:adjustRightInd w:val="0"/>
        <w:spacing w:after="0" w:line="240" w:lineRule="auto"/>
        <w:outlineLvl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S.d.Ch.</w:t>
      </w:r>
      <w:r w:rsidR="006B035E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: </w:t>
      </w:r>
      <w:r>
        <w:rPr>
          <w:rFonts w:ascii="ArialMT" w:hAnsi="ArialMT" w:cs="ArialMT"/>
          <w:color w:val="000000"/>
          <w:sz w:val="24"/>
          <w:szCs w:val="24"/>
        </w:rPr>
        <w:t>Poslední husička</w:t>
      </w:r>
    </w:p>
    <w:p w14:paraId="36137E90" w14:textId="77777777" w:rsidR="006B035E" w:rsidRDefault="0007446A" w:rsidP="00085E53">
      <w:pPr>
        <w:autoSpaceDE w:val="0"/>
        <w:autoSpaceDN w:val="0"/>
        <w:adjustRightInd w:val="0"/>
        <w:spacing w:after="0" w:line="240" w:lineRule="auto"/>
        <w:outlineLvl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Vít Peřina</w:t>
      </w:r>
      <w:r w:rsidR="006B035E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: </w:t>
      </w:r>
      <w:r>
        <w:rPr>
          <w:rFonts w:ascii="ArialMT" w:hAnsi="ArialMT" w:cs="ArialMT"/>
          <w:color w:val="000000"/>
          <w:sz w:val="24"/>
          <w:szCs w:val="24"/>
        </w:rPr>
        <w:t>Poslanci na návštěvě v ZOO</w:t>
      </w:r>
    </w:p>
    <w:p w14:paraId="24EB2937" w14:textId="77777777" w:rsidR="006B035E" w:rsidRDefault="0007446A" w:rsidP="00085E53">
      <w:pPr>
        <w:autoSpaceDE w:val="0"/>
        <w:autoSpaceDN w:val="0"/>
        <w:adjustRightInd w:val="0"/>
        <w:spacing w:after="0" w:line="240" w:lineRule="auto"/>
        <w:outlineLvl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Hana Lehečková</w:t>
      </w:r>
      <w:r w:rsidR="006B035E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: </w:t>
      </w:r>
      <w:r>
        <w:rPr>
          <w:rFonts w:ascii="ArialMT" w:hAnsi="ArialMT" w:cs="ArialMT"/>
          <w:color w:val="000000"/>
          <w:sz w:val="24"/>
          <w:szCs w:val="24"/>
        </w:rPr>
        <w:t>Trollí matka</w:t>
      </w:r>
    </w:p>
    <w:p w14:paraId="6C98E0B8" w14:textId="77777777" w:rsidR="006B035E" w:rsidRDefault="0007446A" w:rsidP="00085E53">
      <w:pPr>
        <w:autoSpaceDE w:val="0"/>
        <w:autoSpaceDN w:val="0"/>
        <w:adjustRightInd w:val="0"/>
        <w:spacing w:after="0" w:line="240" w:lineRule="auto"/>
        <w:outlineLvl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Ukázka z vítězného textu Ceny Evalda Schorma</w:t>
      </w:r>
    </w:p>
    <w:p w14:paraId="3FF1E675" w14:textId="77777777" w:rsidR="0007446A" w:rsidRDefault="0007446A" w:rsidP="006B03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3E22FAD5" w14:textId="77777777" w:rsidR="006B035E" w:rsidRDefault="006B035E" w:rsidP="00085E53">
      <w:pPr>
        <w:autoSpaceDE w:val="0"/>
        <w:autoSpaceDN w:val="0"/>
        <w:adjustRightInd w:val="0"/>
        <w:spacing w:after="0" w:line="240" w:lineRule="auto"/>
        <w:outlineLvl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Režie: Mar</w:t>
      </w:r>
      <w:r w:rsidR="0007446A">
        <w:rPr>
          <w:rFonts w:ascii="ArialMT" w:hAnsi="ArialMT" w:cs="ArialMT"/>
          <w:color w:val="000000"/>
          <w:sz w:val="24"/>
          <w:szCs w:val="24"/>
        </w:rPr>
        <w:t xml:space="preserve">ián </w:t>
      </w:r>
      <w:proofErr w:type="spellStart"/>
      <w:r w:rsidR="0007446A">
        <w:rPr>
          <w:rFonts w:ascii="ArialMT" w:hAnsi="ArialMT" w:cs="ArialMT"/>
          <w:color w:val="000000"/>
          <w:sz w:val="24"/>
          <w:szCs w:val="24"/>
        </w:rPr>
        <w:t>Amsler</w:t>
      </w:r>
      <w:proofErr w:type="spellEnd"/>
    </w:p>
    <w:p w14:paraId="5EFD9F89" w14:textId="77777777" w:rsidR="006B035E" w:rsidRDefault="006B035E" w:rsidP="006B03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Dramaturgie: Marie Špalová</w:t>
      </w:r>
    </w:p>
    <w:p w14:paraId="42DE22A9" w14:textId="77777777" w:rsidR="006B035E" w:rsidRDefault="006B035E" w:rsidP="006B03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Scénografie: </w:t>
      </w:r>
      <w:r w:rsidR="0007446A">
        <w:rPr>
          <w:rFonts w:ascii="ArialMT" w:hAnsi="ArialMT" w:cs="ArialMT"/>
          <w:color w:val="000000"/>
          <w:sz w:val="24"/>
          <w:szCs w:val="24"/>
        </w:rPr>
        <w:t xml:space="preserve">Eva </w:t>
      </w:r>
      <w:proofErr w:type="spellStart"/>
      <w:r w:rsidR="0007446A">
        <w:rPr>
          <w:rFonts w:ascii="ArialMT" w:hAnsi="ArialMT" w:cs="ArialMT"/>
          <w:color w:val="000000"/>
          <w:sz w:val="24"/>
          <w:szCs w:val="24"/>
        </w:rPr>
        <w:t>Justichová</w:t>
      </w:r>
      <w:proofErr w:type="spellEnd"/>
    </w:p>
    <w:p w14:paraId="5EE489B4" w14:textId="77777777" w:rsidR="0007446A" w:rsidRDefault="0007446A" w:rsidP="006B03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07EBA3C2" w14:textId="4C946CAB" w:rsidR="006B035E" w:rsidRPr="005941D1" w:rsidRDefault="005941D1" w:rsidP="00085E53">
      <w:pPr>
        <w:autoSpaceDE w:val="0"/>
        <w:autoSpaceDN w:val="0"/>
        <w:adjustRightInd w:val="0"/>
        <w:spacing w:after="0" w:line="240" w:lineRule="auto"/>
        <w:outlineLvl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Cs/>
          <w:color w:val="000000"/>
          <w:sz w:val="24"/>
          <w:szCs w:val="24"/>
        </w:rPr>
        <w:t>Součástí večera je speciální degustační menu ovoněné začátkem grilovací sezóny.</w:t>
      </w:r>
      <w:r w:rsidR="0088529D">
        <w:rPr>
          <w:rFonts w:ascii="Arial-BoldMT" w:hAnsi="Arial-BoldMT" w:cs="Arial-BoldMT"/>
          <w:bCs/>
          <w:color w:val="000000"/>
          <w:sz w:val="24"/>
          <w:szCs w:val="24"/>
        </w:rPr>
        <w:t xml:space="preserve"> Nasytíme masožravce i vegetariány! </w:t>
      </w:r>
    </w:p>
    <w:p w14:paraId="75F5EB57" w14:textId="77777777" w:rsidR="00DA631F" w:rsidRDefault="00DA631F" w:rsidP="006B03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76526CB3" w14:textId="77777777" w:rsidR="00DA631F" w:rsidRDefault="00DA631F" w:rsidP="00DA63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</w:p>
    <w:p w14:paraId="53211838" w14:textId="77777777" w:rsidR="00DA631F" w:rsidRPr="00DA631F" w:rsidRDefault="00DA631F" w:rsidP="00085E53">
      <w:pPr>
        <w:autoSpaceDE w:val="0"/>
        <w:autoSpaceDN w:val="0"/>
        <w:adjustRightInd w:val="0"/>
        <w:spacing w:after="0" w:line="240" w:lineRule="auto"/>
        <w:outlineLvl w:val="0"/>
        <w:rPr>
          <w:rFonts w:ascii="ArialMT" w:hAnsi="ArialMT" w:cs="ArialMT"/>
          <w:b/>
          <w:color w:val="000000"/>
          <w:sz w:val="24"/>
          <w:szCs w:val="24"/>
        </w:rPr>
      </w:pPr>
      <w:r w:rsidRPr="00DA631F">
        <w:rPr>
          <w:rFonts w:ascii="ArialMT" w:hAnsi="ArialMT" w:cs="ArialMT"/>
          <w:b/>
          <w:color w:val="000000"/>
          <w:sz w:val="24"/>
          <w:szCs w:val="24"/>
        </w:rPr>
        <w:t>Finalisté Ceny Evalda Schorma za rok 2017</w:t>
      </w:r>
    </w:p>
    <w:p w14:paraId="37AB0CA9" w14:textId="77777777" w:rsidR="00DA631F" w:rsidRPr="00DA631F" w:rsidRDefault="00DA631F" w:rsidP="00DA63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DA631F">
        <w:rPr>
          <w:rFonts w:ascii="ArialMT" w:hAnsi="ArialMT" w:cs="ArialMT"/>
          <w:bCs/>
          <w:color w:val="000000"/>
          <w:sz w:val="24"/>
          <w:szCs w:val="24"/>
        </w:rPr>
        <w:t>Agentura DILIA uděluje každoročně Cenu Evalda Schorma určenou studentům divadelních škol za původní hru, dramatizaci či překlad.</w:t>
      </w:r>
    </w:p>
    <w:p w14:paraId="381193F3" w14:textId="77777777" w:rsidR="00DA631F" w:rsidRPr="00DA631F" w:rsidRDefault="00DA631F" w:rsidP="00DA63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1565A1FA" w14:textId="77777777" w:rsidR="00DA631F" w:rsidRPr="00DA631F" w:rsidRDefault="00DA631F" w:rsidP="00DA63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DA631F">
        <w:rPr>
          <w:rFonts w:ascii="ArialMT" w:hAnsi="ArialMT" w:cs="ArialMT"/>
          <w:color w:val="000000"/>
          <w:sz w:val="24"/>
          <w:szCs w:val="24"/>
        </w:rPr>
        <w:t>Do finále letošního ročníku Ceny Evalda Schorma byli nominováni:</w:t>
      </w:r>
    </w:p>
    <w:p w14:paraId="7703BF58" w14:textId="77777777" w:rsidR="00DA631F" w:rsidRPr="00DA631F" w:rsidRDefault="00DA631F" w:rsidP="00DA63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DA631F">
        <w:rPr>
          <w:rFonts w:ascii="ArialMT" w:hAnsi="ArialMT" w:cs="ArialMT"/>
          <w:color w:val="000000"/>
          <w:sz w:val="24"/>
          <w:szCs w:val="24"/>
        </w:rPr>
        <w:t> </w:t>
      </w:r>
    </w:p>
    <w:p w14:paraId="65D096C4" w14:textId="77777777" w:rsidR="00DA631F" w:rsidRPr="00DA631F" w:rsidRDefault="00DA631F" w:rsidP="00DA63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  <w:color w:val="000000"/>
          <w:sz w:val="24"/>
          <w:szCs w:val="24"/>
        </w:rPr>
      </w:pPr>
      <w:r w:rsidRPr="00DA631F">
        <w:rPr>
          <w:rFonts w:ascii="ArialMT" w:hAnsi="ArialMT" w:cs="ArialMT"/>
          <w:b/>
          <w:color w:val="000000"/>
          <w:sz w:val="24"/>
          <w:szCs w:val="24"/>
        </w:rPr>
        <w:t xml:space="preserve">Eliška Poláčková, Tomáš Weissar, Radek Černoch </w:t>
      </w:r>
      <w:r w:rsidRPr="00DA631F">
        <w:rPr>
          <w:rFonts w:ascii="ArialMT" w:hAnsi="ArialMT" w:cs="ArialMT"/>
          <w:color w:val="000000"/>
          <w:sz w:val="24"/>
          <w:szCs w:val="24"/>
        </w:rPr>
        <w:t>(FFMU) za p</w:t>
      </w:r>
      <w:r w:rsidRPr="00DA631F">
        <w:rPr>
          <w:rFonts w:ascii="ArialMT" w:hAnsi="ArialMT" w:cs="ArialMT" w:hint="eastAsia"/>
          <w:color w:val="000000"/>
          <w:sz w:val="24"/>
          <w:szCs w:val="24"/>
        </w:rPr>
        <w:t>ř</w:t>
      </w:r>
      <w:r w:rsidRPr="00DA631F">
        <w:rPr>
          <w:rFonts w:ascii="ArialMT" w:hAnsi="ArialMT" w:cs="ArialMT"/>
          <w:color w:val="000000"/>
          <w:sz w:val="24"/>
          <w:szCs w:val="24"/>
        </w:rPr>
        <w:t xml:space="preserve">eklad hry Tita </w:t>
      </w:r>
      <w:proofErr w:type="spellStart"/>
      <w:r w:rsidRPr="00DA631F">
        <w:rPr>
          <w:rFonts w:ascii="ArialMT" w:hAnsi="ArialMT" w:cs="ArialMT"/>
          <w:color w:val="000000"/>
          <w:sz w:val="24"/>
          <w:szCs w:val="24"/>
        </w:rPr>
        <w:t>Maccia</w:t>
      </w:r>
      <w:proofErr w:type="spellEnd"/>
      <w:r w:rsidRPr="00DA631F"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 w:rsidRPr="00DA631F">
        <w:rPr>
          <w:rFonts w:ascii="ArialMT" w:hAnsi="ArialMT" w:cs="ArialMT"/>
          <w:color w:val="000000"/>
          <w:sz w:val="24"/>
          <w:szCs w:val="24"/>
        </w:rPr>
        <w:t>Plauta</w:t>
      </w:r>
      <w:proofErr w:type="spellEnd"/>
      <w:r w:rsidRPr="00DA631F"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 w:rsidRPr="00DA631F">
        <w:rPr>
          <w:rFonts w:ascii="ArialMT" w:hAnsi="ArialMT" w:cs="ArialMT"/>
          <w:b/>
          <w:i/>
          <w:color w:val="000000"/>
          <w:sz w:val="24"/>
          <w:szCs w:val="24"/>
        </w:rPr>
        <w:t>Curculio</w:t>
      </w:r>
      <w:proofErr w:type="spellEnd"/>
      <w:r w:rsidRPr="00DA631F">
        <w:rPr>
          <w:rFonts w:ascii="ArialMT" w:hAnsi="ArialMT" w:cs="ArialMT"/>
          <w:b/>
          <w:i/>
          <w:color w:val="000000"/>
          <w:sz w:val="24"/>
          <w:szCs w:val="24"/>
        </w:rPr>
        <w:t xml:space="preserve"> aneb Darmojed</w:t>
      </w:r>
    </w:p>
    <w:p w14:paraId="0E34CA87" w14:textId="77777777" w:rsidR="00DA631F" w:rsidRPr="00DA631F" w:rsidRDefault="00DA631F" w:rsidP="00DA63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  <w:color w:val="000000"/>
          <w:sz w:val="24"/>
          <w:szCs w:val="24"/>
        </w:rPr>
      </w:pPr>
      <w:r w:rsidRPr="00DA631F">
        <w:rPr>
          <w:rFonts w:ascii="ArialMT" w:hAnsi="ArialMT" w:cs="ArialMT"/>
          <w:b/>
          <w:color w:val="000000"/>
          <w:sz w:val="24"/>
          <w:szCs w:val="24"/>
        </w:rPr>
        <w:t>Adam Skala, Kamila Krbcová</w:t>
      </w:r>
      <w:r w:rsidRPr="00DA631F">
        <w:rPr>
          <w:rFonts w:ascii="ArialMT" w:hAnsi="ArialMT" w:cs="ArialMT"/>
          <w:b/>
          <w:i/>
          <w:color w:val="000000"/>
          <w:sz w:val="24"/>
          <w:szCs w:val="24"/>
        </w:rPr>
        <w:t xml:space="preserve"> </w:t>
      </w:r>
      <w:r w:rsidRPr="00DA631F">
        <w:rPr>
          <w:rFonts w:ascii="ArialMT" w:hAnsi="ArialMT" w:cs="ArialMT"/>
          <w:color w:val="000000"/>
          <w:sz w:val="24"/>
          <w:szCs w:val="24"/>
        </w:rPr>
        <w:t xml:space="preserve">(DAMU) za původní hru </w:t>
      </w:r>
      <w:r w:rsidRPr="00DA631F">
        <w:rPr>
          <w:rFonts w:ascii="ArialMT" w:hAnsi="ArialMT" w:cs="ArialMT"/>
          <w:b/>
          <w:i/>
          <w:color w:val="000000"/>
          <w:sz w:val="24"/>
          <w:szCs w:val="24"/>
        </w:rPr>
        <w:t>Žranice</w:t>
      </w:r>
    </w:p>
    <w:p w14:paraId="1A4A510C" w14:textId="77777777" w:rsidR="00DA631F" w:rsidRPr="00DA631F" w:rsidRDefault="00DA631F" w:rsidP="00DA63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DA631F">
        <w:rPr>
          <w:rFonts w:ascii="ArialMT" w:hAnsi="ArialMT" w:cs="ArialMT"/>
          <w:b/>
          <w:color w:val="000000"/>
          <w:sz w:val="24"/>
          <w:szCs w:val="24"/>
        </w:rPr>
        <w:t>Kateřina Volánková</w:t>
      </w:r>
      <w:r w:rsidRPr="00DA631F">
        <w:rPr>
          <w:rFonts w:ascii="ArialMT" w:hAnsi="ArialMT" w:cs="ArialMT"/>
          <w:color w:val="000000"/>
          <w:sz w:val="24"/>
          <w:szCs w:val="24"/>
        </w:rPr>
        <w:t xml:space="preserve"> (FFMU) za původní hru </w:t>
      </w:r>
      <w:r w:rsidRPr="00DA631F">
        <w:rPr>
          <w:rFonts w:ascii="ArialMT" w:hAnsi="ArialMT" w:cs="ArialMT"/>
          <w:b/>
          <w:i/>
          <w:color w:val="000000"/>
          <w:sz w:val="24"/>
          <w:szCs w:val="24"/>
        </w:rPr>
        <w:t>Domeček za hranicí slušnosti</w:t>
      </w:r>
    </w:p>
    <w:p w14:paraId="3013EF16" w14:textId="77777777" w:rsidR="00DA631F" w:rsidRPr="00DA631F" w:rsidRDefault="00DA631F" w:rsidP="00DA63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DA631F">
        <w:rPr>
          <w:rFonts w:ascii="ArialMT" w:hAnsi="ArialMT" w:cs="ArialMT"/>
          <w:b/>
          <w:color w:val="000000"/>
          <w:sz w:val="24"/>
          <w:szCs w:val="24"/>
        </w:rPr>
        <w:t xml:space="preserve">Nataša Mikulová </w:t>
      </w:r>
      <w:r w:rsidRPr="00DA631F">
        <w:rPr>
          <w:rFonts w:ascii="ArialMT" w:hAnsi="ArialMT" w:cs="ArialMT"/>
          <w:color w:val="000000"/>
          <w:sz w:val="24"/>
          <w:szCs w:val="24"/>
        </w:rPr>
        <w:t xml:space="preserve">(DAMU) za původní hru </w:t>
      </w:r>
      <w:r w:rsidRPr="00DA631F">
        <w:rPr>
          <w:rFonts w:ascii="ArialMT" w:hAnsi="ArialMT" w:cs="ArialMT"/>
          <w:b/>
          <w:i/>
          <w:color w:val="000000"/>
          <w:sz w:val="24"/>
          <w:szCs w:val="24"/>
        </w:rPr>
        <w:t>Zrození Venuše</w:t>
      </w:r>
    </w:p>
    <w:p w14:paraId="07C7DB8A" w14:textId="77777777" w:rsidR="00DA631F" w:rsidRPr="00DA631F" w:rsidRDefault="00DA631F" w:rsidP="00DA63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DA631F">
        <w:rPr>
          <w:rFonts w:ascii="ArialMT" w:hAnsi="ArialMT" w:cs="ArialMT"/>
          <w:b/>
          <w:color w:val="000000"/>
          <w:sz w:val="24"/>
          <w:szCs w:val="24"/>
        </w:rPr>
        <w:t xml:space="preserve">Barbora </w:t>
      </w:r>
      <w:proofErr w:type="spellStart"/>
      <w:r w:rsidRPr="00DA631F">
        <w:rPr>
          <w:rFonts w:ascii="ArialMT" w:hAnsi="ArialMT" w:cs="ArialMT"/>
          <w:b/>
          <w:color w:val="000000"/>
          <w:sz w:val="24"/>
          <w:szCs w:val="24"/>
        </w:rPr>
        <w:t>Hančilová</w:t>
      </w:r>
      <w:proofErr w:type="spellEnd"/>
      <w:r w:rsidRPr="00DA631F">
        <w:rPr>
          <w:rFonts w:ascii="ArialMT" w:hAnsi="ArialMT" w:cs="ArialMT"/>
          <w:color w:val="000000"/>
          <w:sz w:val="24"/>
          <w:szCs w:val="24"/>
        </w:rPr>
        <w:t xml:space="preserve"> (DAMU) za původní hru </w:t>
      </w:r>
      <w:r w:rsidRPr="00DA631F">
        <w:rPr>
          <w:rFonts w:ascii="ArialMT" w:hAnsi="ArialMT" w:cs="ArialMT"/>
          <w:b/>
          <w:i/>
          <w:color w:val="000000"/>
          <w:sz w:val="24"/>
          <w:szCs w:val="24"/>
        </w:rPr>
        <w:t>Za dveřmi</w:t>
      </w:r>
    </w:p>
    <w:p w14:paraId="193DE79F" w14:textId="77777777" w:rsidR="00DA631F" w:rsidRPr="00DA631F" w:rsidRDefault="00DA631F" w:rsidP="00DA63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DA631F">
        <w:rPr>
          <w:rFonts w:ascii="ArialMT" w:hAnsi="ArialMT" w:cs="ArialMT"/>
          <w:b/>
          <w:color w:val="000000"/>
          <w:sz w:val="24"/>
          <w:szCs w:val="24"/>
        </w:rPr>
        <w:t>Kateřina Kykalová</w:t>
      </w:r>
      <w:r w:rsidRPr="00DA631F">
        <w:rPr>
          <w:rFonts w:ascii="ArialMT" w:hAnsi="ArialMT" w:cs="ArialMT"/>
          <w:color w:val="000000"/>
          <w:sz w:val="24"/>
          <w:szCs w:val="24"/>
        </w:rPr>
        <w:t xml:space="preserve"> (DAMU) za překlad hry </w:t>
      </w:r>
      <w:proofErr w:type="spellStart"/>
      <w:r w:rsidRPr="00DA631F">
        <w:rPr>
          <w:rFonts w:ascii="ArialMT" w:hAnsi="ArialMT" w:cs="ArialMT"/>
          <w:color w:val="000000"/>
          <w:sz w:val="24"/>
          <w:szCs w:val="24"/>
        </w:rPr>
        <w:t>Joëla</w:t>
      </w:r>
      <w:proofErr w:type="spellEnd"/>
      <w:r w:rsidRPr="00DA631F"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 w:rsidRPr="00DA631F">
        <w:rPr>
          <w:rFonts w:ascii="ArialMT" w:hAnsi="ArialMT" w:cs="ArialMT"/>
          <w:color w:val="000000"/>
          <w:sz w:val="24"/>
          <w:szCs w:val="24"/>
        </w:rPr>
        <w:t>Pommerata</w:t>
      </w:r>
      <w:proofErr w:type="spellEnd"/>
      <w:r w:rsidRPr="00DA631F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DA631F">
        <w:rPr>
          <w:rFonts w:ascii="ArialMT" w:hAnsi="ArialMT" w:cs="ArialMT"/>
          <w:b/>
          <w:i/>
          <w:color w:val="000000"/>
          <w:sz w:val="24"/>
          <w:szCs w:val="24"/>
        </w:rPr>
        <w:t>Popelka</w:t>
      </w:r>
    </w:p>
    <w:p w14:paraId="76EB71DC" w14:textId="77777777" w:rsidR="00DA631F" w:rsidRDefault="00DA631F" w:rsidP="006B03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417C007B" w14:textId="77777777" w:rsidR="00DA631F" w:rsidRDefault="00DA631F" w:rsidP="006B03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4D2B3664" w14:textId="77777777" w:rsidR="006B035E" w:rsidRDefault="00DA631F" w:rsidP="006B03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DA631F">
        <w:rPr>
          <w:rFonts w:ascii="ArialMT" w:hAnsi="ArialMT" w:cs="ArialMT"/>
          <w:b/>
          <w:color w:val="000000"/>
          <w:sz w:val="24"/>
          <w:szCs w:val="24"/>
        </w:rPr>
        <w:t>LETÍ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6B035E">
        <w:rPr>
          <w:rFonts w:ascii="ArialMT" w:hAnsi="ArialMT" w:cs="ArialMT"/>
          <w:color w:val="000000"/>
          <w:sz w:val="24"/>
          <w:szCs w:val="24"/>
        </w:rPr>
        <w:t>je nezávislá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6B035E">
        <w:rPr>
          <w:rFonts w:ascii="ArialMT" w:hAnsi="ArialMT" w:cs="ArialMT"/>
          <w:color w:val="000000"/>
          <w:sz w:val="24"/>
          <w:szCs w:val="24"/>
        </w:rPr>
        <w:t>platforma, která volně spojuje umělce s „vášní pro nové hry“. Jako jediné divadlo v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6B035E">
        <w:rPr>
          <w:rFonts w:ascii="ArialMT" w:hAnsi="ArialMT" w:cs="ArialMT"/>
          <w:color w:val="000000"/>
          <w:sz w:val="24"/>
          <w:szCs w:val="24"/>
        </w:rPr>
        <w:t>České republice cíleně uvádí pouze současnou dramatiku, tj. všechny texty v</w:t>
      </w:r>
      <w:r>
        <w:rPr>
          <w:rFonts w:ascii="ArialMT" w:hAnsi="ArialMT" w:cs="ArialMT"/>
          <w:color w:val="000000"/>
          <w:sz w:val="24"/>
          <w:szCs w:val="24"/>
        </w:rPr>
        <w:t> </w:t>
      </w:r>
      <w:r w:rsidR="006B035E">
        <w:rPr>
          <w:rFonts w:ascii="ArialMT" w:hAnsi="ArialMT" w:cs="ArialMT"/>
          <w:color w:val="000000"/>
          <w:sz w:val="24"/>
          <w:szCs w:val="24"/>
        </w:rPr>
        <w:t>české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6B035E">
        <w:rPr>
          <w:rFonts w:ascii="ArialMT" w:hAnsi="ArialMT" w:cs="ArialMT"/>
          <w:color w:val="000000"/>
          <w:sz w:val="24"/>
          <w:szCs w:val="24"/>
        </w:rPr>
        <w:t>nebo světové premiéře. Ve spolupráci s Divadelní agenturou DILIA již</w:t>
      </w:r>
      <w:r>
        <w:rPr>
          <w:rFonts w:ascii="ArialMT" w:hAnsi="ArialMT" w:cs="ArialMT"/>
          <w:color w:val="000000"/>
          <w:sz w:val="24"/>
          <w:szCs w:val="24"/>
        </w:rPr>
        <w:t xml:space="preserve"> čtr</w:t>
      </w:r>
      <w:r w:rsidR="006B035E">
        <w:rPr>
          <w:rFonts w:ascii="ArialMT" w:hAnsi="ArialMT" w:cs="ArialMT"/>
          <w:color w:val="000000"/>
          <w:sz w:val="24"/>
          <w:szCs w:val="24"/>
        </w:rPr>
        <w:t>náctým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6B035E">
        <w:rPr>
          <w:rFonts w:ascii="ArialMT" w:hAnsi="ArialMT" w:cs="ArialMT"/>
          <w:color w:val="000000"/>
          <w:sz w:val="24"/>
          <w:szCs w:val="24"/>
        </w:rPr>
        <w:t>rokem uvádí Projekt 8@8, cyklus scénických skic nových českých i zahraničních her.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6B035E">
        <w:rPr>
          <w:rFonts w:ascii="ArialMT" w:hAnsi="ArialMT" w:cs="ArialMT"/>
          <w:color w:val="000000"/>
          <w:sz w:val="24"/>
          <w:szCs w:val="24"/>
        </w:rPr>
        <w:t>Scénická skica se pohybuje mezi scénickým čtením a regulérní inscenací – forma,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6B035E">
        <w:rPr>
          <w:rFonts w:ascii="ArialMT" w:hAnsi="ArialMT" w:cs="ArialMT"/>
          <w:color w:val="000000"/>
          <w:sz w:val="24"/>
          <w:szCs w:val="24"/>
        </w:rPr>
        <w:t>která nezabere mnoho času a umožňuje, aby se divák seznámil se skutečně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6B035E">
        <w:rPr>
          <w:rFonts w:ascii="ArialMT" w:hAnsi="ArialMT" w:cs="ArialMT"/>
          <w:color w:val="000000"/>
          <w:sz w:val="24"/>
          <w:szCs w:val="24"/>
        </w:rPr>
        <w:t>„horkými“ novinkami domácího i světového divadla.</w:t>
      </w:r>
    </w:p>
    <w:p w14:paraId="0DD26DA7" w14:textId="77777777" w:rsidR="00DA631F" w:rsidRDefault="00DA631F" w:rsidP="006B03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5CC5528B" w14:textId="77777777" w:rsidR="006B035E" w:rsidRDefault="006B035E" w:rsidP="00085E53">
      <w:pPr>
        <w:autoSpaceDE w:val="0"/>
        <w:autoSpaceDN w:val="0"/>
        <w:adjustRightInd w:val="0"/>
        <w:spacing w:after="0" w:line="240" w:lineRule="auto"/>
        <w:outlineLvl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Více informací a rezervace: Karolína Macáková</w:t>
      </w:r>
    </w:p>
    <w:p w14:paraId="18FC8527" w14:textId="77777777" w:rsidR="006B035E" w:rsidRDefault="006B035E" w:rsidP="006B03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63C2"/>
          <w:sz w:val="24"/>
          <w:szCs w:val="24"/>
        </w:rPr>
      </w:pPr>
      <w:r>
        <w:rPr>
          <w:rFonts w:ascii="ArialMT" w:hAnsi="ArialMT" w:cs="ArialMT"/>
          <w:color w:val="0563C2"/>
          <w:sz w:val="24"/>
          <w:szCs w:val="24"/>
        </w:rPr>
        <w:t>produkce@divadlo-leti.cz</w:t>
      </w:r>
    </w:p>
    <w:p w14:paraId="2A8CD6CD" w14:textId="77777777" w:rsidR="006B035E" w:rsidRDefault="006B035E" w:rsidP="006B03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777 583 355</w:t>
      </w:r>
    </w:p>
    <w:p w14:paraId="781941B3" w14:textId="77777777" w:rsidR="006B035E" w:rsidRDefault="006B035E" w:rsidP="006B035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563C2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0563C2"/>
          <w:sz w:val="24"/>
          <w:szCs w:val="24"/>
        </w:rPr>
        <w:t>www.divadlo-leti.cz</w:t>
      </w:r>
    </w:p>
    <w:p w14:paraId="7BFA57F3" w14:textId="77777777" w:rsidR="00420A21" w:rsidRDefault="006B035E" w:rsidP="006B035E">
      <w:pPr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lastRenderedPageBreak/>
        <w:t>Facebook: Divadlo Letí</w:t>
      </w:r>
    </w:p>
    <w:p w14:paraId="0ACFF2BE" w14:textId="471E5965" w:rsidR="0088529D" w:rsidRDefault="0088529D" w:rsidP="006B035E">
      <w:bookmarkStart w:id="0" w:name="_GoBack"/>
      <w:bookmarkEnd w:id="0"/>
      <w:r>
        <w:rPr>
          <w:rFonts w:ascii="ArialMT" w:hAnsi="ArialMT" w:cs="ArialMT"/>
          <w:color w:val="000000"/>
          <w:sz w:val="24"/>
          <w:szCs w:val="24"/>
        </w:rPr>
        <w:t>Vznik Večeře s novou hrou podpořilo</w:t>
      </w:r>
      <w:r w:rsidR="00256C26">
        <w:rPr>
          <w:rFonts w:ascii="ArialMT" w:hAnsi="ArialMT" w:cs="ArialMT"/>
          <w:color w:val="000000"/>
          <w:sz w:val="24"/>
          <w:szCs w:val="24"/>
        </w:rPr>
        <w:t xml:space="preserve"> Ministerstvo kultury ČR, MHMP,</w:t>
      </w:r>
      <w:r>
        <w:rPr>
          <w:rFonts w:ascii="ArialMT" w:hAnsi="ArialMT" w:cs="ArialMT"/>
          <w:color w:val="000000"/>
          <w:sz w:val="24"/>
          <w:szCs w:val="24"/>
        </w:rPr>
        <w:t xml:space="preserve"> Art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District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7</w:t>
      </w:r>
      <w:r w:rsidR="00256C26">
        <w:rPr>
          <w:rFonts w:ascii="ArialMT" w:hAnsi="ArialMT" w:cs="ArialMT"/>
          <w:color w:val="000000"/>
          <w:sz w:val="24"/>
          <w:szCs w:val="24"/>
        </w:rPr>
        <w:t xml:space="preserve"> a Dozorčí rada DILIA</w:t>
      </w:r>
      <w:r>
        <w:rPr>
          <w:rFonts w:ascii="ArialMT" w:hAnsi="ArialMT" w:cs="ArialMT"/>
          <w:color w:val="000000"/>
          <w:sz w:val="24"/>
          <w:szCs w:val="24"/>
        </w:rPr>
        <w:t xml:space="preserve">. </w:t>
      </w:r>
    </w:p>
    <w:sectPr w:rsidR="00885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F6DDB"/>
    <w:multiLevelType w:val="hybridMultilevel"/>
    <w:tmpl w:val="9A9A73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5E"/>
    <w:rsid w:val="0007446A"/>
    <w:rsid w:val="00085E53"/>
    <w:rsid w:val="00256C26"/>
    <w:rsid w:val="00380F3E"/>
    <w:rsid w:val="003C7EAC"/>
    <w:rsid w:val="00420A21"/>
    <w:rsid w:val="005941D1"/>
    <w:rsid w:val="00693500"/>
    <w:rsid w:val="006B035E"/>
    <w:rsid w:val="00811D25"/>
    <w:rsid w:val="00855F8D"/>
    <w:rsid w:val="0088529D"/>
    <w:rsid w:val="009D331B"/>
    <w:rsid w:val="00C41C64"/>
    <w:rsid w:val="00C821E9"/>
    <w:rsid w:val="00DA631F"/>
    <w:rsid w:val="00F21356"/>
    <w:rsid w:val="00FA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D267"/>
  <w15:chartTrackingRefBased/>
  <w15:docId w15:val="{5E3FACC7-8F14-4E5B-A724-3129E80A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0F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5E5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E5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E3B50-D555-4C75-B6CB-83044553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Spalova</dc:creator>
  <cp:keywords/>
  <dc:description/>
  <cp:lastModifiedBy>Marie Spalova</cp:lastModifiedBy>
  <cp:revision>2</cp:revision>
  <dcterms:created xsi:type="dcterms:W3CDTF">2018-06-05T10:31:00Z</dcterms:created>
  <dcterms:modified xsi:type="dcterms:W3CDTF">2018-06-05T10:31:00Z</dcterms:modified>
</cp:coreProperties>
</file>